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8A2" w:rsidRPr="00AB38A2" w:rsidRDefault="00AB38A2" w:rsidP="00AB38A2">
      <w:pPr>
        <w:shd w:val="clear" w:color="auto" w:fill="FFFFFF"/>
        <w:spacing w:before="360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AB38A2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Памятка при угрозе атаки беспилотных летательных аппаратов</w:t>
      </w:r>
    </w:p>
    <w:p w:rsidR="00AB38A2" w:rsidRPr="00AB38A2" w:rsidRDefault="00AB38A2" w:rsidP="00AB38A2">
      <w:pPr>
        <w:shd w:val="clear" w:color="auto" w:fill="FFFFFF"/>
        <w:spacing w:before="270" w:after="100" w:afterAutospacing="1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AB38A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Беспилотные летательные аппараты могут представлять угрозу безопасности. Важно знать, как действовать при их обнаружении. </w:t>
      </w:r>
    </w:p>
    <w:p w:rsidR="00AB38A2" w:rsidRPr="00AB38A2" w:rsidRDefault="00AB38A2" w:rsidP="00AB38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Беспилотный летательный аппарат (далее – БПЛА) – это летательный аппарат, не имеющий на борту экипажа, который предназначен для неуправляемых или дистанционно управляемых полётов.</w:t>
      </w:r>
    </w:p>
    <w:p w:rsidR="00AB38A2" w:rsidRPr="00AB38A2" w:rsidRDefault="00AB38A2" w:rsidP="00AB38A2">
      <w:pPr>
        <w:shd w:val="clear" w:color="auto" w:fill="FFFFFF"/>
        <w:spacing w:before="270" w:after="100" w:afterAutospacing="1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AB38A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Признаки БПЛА в воздухе:</w:t>
      </w:r>
    </w:p>
    <w:p w:rsidR="00AB38A2" w:rsidRPr="00AB38A2" w:rsidRDefault="00AB38A2" w:rsidP="00AB38A2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звук резкий, высокочастотный, похожий на гул роя пчёл или работу мелкого мотора (газонокосилки, мопеда);</w:t>
      </w:r>
    </w:p>
    <w:p w:rsidR="00AB38A2" w:rsidRPr="00AB38A2" w:rsidRDefault="00AB38A2" w:rsidP="00AB38A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траектория полета ровная и четкая, иногда можно различить световые огни или металлический блеск корпуса БПЛА.</w:t>
      </w:r>
    </w:p>
    <w:p w:rsidR="00AB38A2" w:rsidRPr="00AB38A2" w:rsidRDefault="00AB38A2" w:rsidP="00AB38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При обнаружении БПЛА </w:t>
      </w: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немедленно сообщите о данном факте по номеру «112» (единый номер службы спасения). При разговоре с дежурным постарайтесь предоставить максимально полную и точную информацию о местоположении и времени обнаружения БПЛА. </w:t>
      </w:r>
    </w:p>
    <w:p w:rsidR="00AB38A2" w:rsidRPr="00AB38A2" w:rsidRDefault="00AB38A2" w:rsidP="00AB38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пытайтесь сбить БПЛА подручными предметами или иными средствами поражения.</w:t>
      </w:r>
    </w:p>
    <w:p w:rsidR="00AB38A2" w:rsidRPr="00AB38A2" w:rsidRDefault="00AB38A2" w:rsidP="00AB38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Запрещается пользоваться в непосредственной близости от БПЛА радиоаппаратурой (рациями), мобильными телефонами, устройствами GPS или другими электронными приборами. Это может повлиять на работу </w:t>
      </w:r>
      <w:proofErr w:type="spellStart"/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беспилотника</w:t>
      </w:r>
      <w:proofErr w:type="spellEnd"/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и привести к непредсказуемым последствиям. </w:t>
      </w:r>
    </w:p>
    <w:p w:rsidR="00AB38A2" w:rsidRPr="00AB38A2" w:rsidRDefault="00AB38A2" w:rsidP="00AB38A2">
      <w:pPr>
        <w:shd w:val="clear" w:color="auto" w:fill="FFFFFF"/>
        <w:spacing w:before="270" w:after="100" w:afterAutospacing="1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AB38A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ГЛАВНОЕ – действуйте без паники, сохраняйте спокойствие!</w:t>
      </w:r>
    </w:p>
    <w:p w:rsidR="00AB38A2" w:rsidRPr="00AB38A2" w:rsidRDefault="00AB38A2" w:rsidP="00AB38A2">
      <w:pPr>
        <w:shd w:val="clear" w:color="auto" w:fill="FFFFFF"/>
        <w:spacing w:before="270" w:after="100" w:afterAutospacing="1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AB38A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При атаке БПЛА на улице (вне здания) услышав характерный звук и увидев силуэт летящего БПЛА, необходимо:</w:t>
      </w:r>
    </w:p>
    <w:p w:rsidR="00AB38A2" w:rsidRPr="00AB38A2" w:rsidRDefault="00AB38A2" w:rsidP="00AB38A2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обеспечить собственную безопасность и безопасность Ваших детей, покинуть зону видимости (опасную зону), по возможности бежать зигзагами;</w:t>
      </w:r>
    </w:p>
    <w:p w:rsidR="00AB38A2" w:rsidRPr="00AB38A2" w:rsidRDefault="00AB38A2" w:rsidP="00AB38A2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немедленно укрыться в ближайшем строении (здании, укрытии, подвале, подземном переходе или паркинге), за (под) деревьями и др.;</w:t>
      </w:r>
    </w:p>
    <w:p w:rsidR="00AB38A2" w:rsidRPr="00AB38A2" w:rsidRDefault="00AB38A2" w:rsidP="00AB38A2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при нахождении на открытой местности по возможности использовать ближайшие простые укрытия, в том числе в виде естественных и искусственных углублений на местности, это даст дополнительную защиту;</w:t>
      </w:r>
    </w:p>
    <w:p w:rsidR="00AB38A2" w:rsidRPr="00AB38A2" w:rsidRDefault="00AB38A2" w:rsidP="00AB38A2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при сбросе боеприпаса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 </w:t>
      </w:r>
    </w:p>
    <w:p w:rsidR="00AB38A2" w:rsidRPr="00AB38A2" w:rsidRDefault="00AB38A2" w:rsidP="00AB38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подниматься после первого взрыва, откатиться или отползти в сторону.</w:t>
      </w:r>
    </w:p>
    <w:p w:rsidR="00AB38A2" w:rsidRPr="00AB38A2" w:rsidRDefault="00AB38A2" w:rsidP="00AB38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подходят для укрытия места у наружных стен зданий, временные строения (ларьки, павильоны).</w:t>
      </w:r>
    </w:p>
    <w:p w:rsidR="00AB38A2" w:rsidRPr="00AB38A2" w:rsidRDefault="00AB38A2" w:rsidP="00AB38A2">
      <w:pPr>
        <w:shd w:val="clear" w:color="auto" w:fill="FFFFFF"/>
        <w:spacing w:before="270" w:after="100" w:afterAutospacing="1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AB38A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При атаке БПЛА, когда Вы дома:</w:t>
      </w:r>
    </w:p>
    <w:p w:rsidR="00AB38A2" w:rsidRPr="00AB38A2" w:rsidRDefault="00AB38A2" w:rsidP="00AB38A2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как можно быстрее займите безопасное место в квартире (доме), выберите комнату, которая не имеет окон, лучше всего спрятаться между двумя капитальными стенами (санузел, коридор без окон, кладовка) либо перейдите и сядьте на пол в той части комнаты, которая наиболее удалена от окон, выставив перед собой имеющуюся в квартире мебель (перевернутые столы, стулья и пр.), создав баррикады, это необходимо, чтобы уменьшить риск поражения от осколков стекла и других поражающих элементов;</w:t>
      </w:r>
    </w:p>
    <w:p w:rsidR="00AB38A2" w:rsidRPr="00AB38A2" w:rsidRDefault="00AB38A2" w:rsidP="00AB38A2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 подходите к окнам - это чревато осколочными ранениями;</w:t>
      </w:r>
    </w:p>
    <w:p w:rsidR="00AB38A2" w:rsidRPr="00AB38A2" w:rsidRDefault="00AB38A2" w:rsidP="00AB38A2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если в доме есть подвал или погреб, спуститесь вниз, если в доме нет подвала – на нижние этажи, в паркинг, чем ниже - тем лучше;</w:t>
      </w:r>
    </w:p>
    <w:p w:rsidR="00AB38A2" w:rsidRPr="00AB38A2" w:rsidRDefault="00AB38A2" w:rsidP="00AB38A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пользуйтесь лифтом, повреждение электросети - это частое последствие ударов БПЛА, лифт может застрять между этажами.</w:t>
      </w:r>
    </w:p>
    <w:p w:rsidR="00AB38A2" w:rsidRPr="00AB38A2" w:rsidRDefault="00AB38A2" w:rsidP="00AB38A2">
      <w:pPr>
        <w:shd w:val="clear" w:color="auto" w:fill="FFFFFF"/>
        <w:spacing w:before="270" w:after="100" w:afterAutospacing="1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AB38A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При атаке БПЛА, когда Вы в транспорте:</w:t>
      </w:r>
    </w:p>
    <w:p w:rsidR="00AB38A2" w:rsidRPr="00AB38A2" w:rsidRDefault="00AB38A2" w:rsidP="00AB38A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остановите автомобиль или потребуйте от водителя общественного транспорта остановиться;</w:t>
      </w:r>
    </w:p>
    <w:p w:rsidR="00AB38A2" w:rsidRPr="00AB38A2" w:rsidRDefault="00AB38A2" w:rsidP="00AB38A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покиньте автомобиль (общественный транспорт) и используйте для укрытия цокольные этажи и подъезды ближайших зданий, подземные переходы, подвалы, другие искусственные укрытия;</w:t>
      </w:r>
    </w:p>
    <w:p w:rsidR="00AB38A2" w:rsidRPr="00AB38A2" w:rsidRDefault="00AB38A2" w:rsidP="00AB38A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если первые взрывы застали Вас в дороге, то не пытайтесь уехать из зоны атаки, быстрее остановитесь и найдите укрытие;</w:t>
      </w:r>
    </w:p>
    <w:p w:rsidR="00AB38A2" w:rsidRPr="00AB38A2" w:rsidRDefault="00AB38A2" w:rsidP="00AB38A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покидайте машину с противоположной стороны атаки, отползите как можно дальше;</w:t>
      </w:r>
    </w:p>
    <w:p w:rsidR="00AB38A2" w:rsidRPr="00AB38A2" w:rsidRDefault="00AB38A2" w:rsidP="00AB38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лягте на землю, закрыв голову руками и приоткройте рот.</w:t>
      </w:r>
    </w:p>
    <w:p w:rsidR="00AB38A2" w:rsidRPr="00AB38A2" w:rsidRDefault="00AB38A2" w:rsidP="00AB38A2">
      <w:pPr>
        <w:shd w:val="clear" w:color="auto" w:fill="FFFFFF"/>
        <w:spacing w:before="270" w:after="100" w:afterAutospacing="1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AB38A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В случае посадки или падения БПЛА на местности:</w:t>
      </w:r>
    </w:p>
    <w:p w:rsidR="00AB38A2" w:rsidRPr="00AB38A2" w:rsidRDefault="00AB38A2" w:rsidP="00AB38A2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информацию о месте его падения необходимо немедленно сообщить по телефонам «102» или «112»;</w:t>
      </w:r>
    </w:p>
    <w:p w:rsidR="00AB38A2" w:rsidRPr="00AB38A2" w:rsidRDefault="00AB38A2" w:rsidP="00AB38A2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не приближайтесь к обломкам БПЛА </w:t>
      </w:r>
      <w:proofErr w:type="gramStart"/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  не</w:t>
      </w:r>
      <w:proofErr w:type="gramEnd"/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прикасайтесь к  его частям – они могут быть взрывоопасны или ядовиты;</w:t>
      </w:r>
    </w:p>
    <w:p w:rsidR="00AB38A2" w:rsidRPr="00AB38A2" w:rsidRDefault="00AB38A2" w:rsidP="00AB38A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отойдите на безопасное расстояние и предупредите окружающих о происшествии. </w:t>
      </w:r>
    </w:p>
    <w:p w:rsidR="00AB38A2" w:rsidRPr="00AB38A2" w:rsidRDefault="00AB38A2" w:rsidP="00AB38A2">
      <w:pPr>
        <w:shd w:val="clear" w:color="auto" w:fill="FFFFFF"/>
        <w:spacing w:before="270" w:after="100" w:afterAutospacing="1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AB38A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Помните: к БПЛА может быть прикреплено взрывное устройство!</w:t>
      </w:r>
    </w:p>
    <w:p w:rsidR="00AB38A2" w:rsidRPr="00AB38A2" w:rsidRDefault="00AB38A2" w:rsidP="00AB38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Категорически запрещается</w:t>
      </w: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при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«Интернет» снимки прилегающей к месту падения БПЛА местности. Публикация видео в сети «Интернете» может нарушить меры безопасности и даже спровоцировать повторную атаку.</w:t>
      </w:r>
    </w:p>
    <w:p w:rsidR="00AB38A2" w:rsidRPr="00AB38A2" w:rsidRDefault="00AB38A2" w:rsidP="00AB38A2">
      <w:pPr>
        <w:shd w:val="clear" w:color="auto" w:fill="FFFFFF"/>
        <w:spacing w:before="270" w:after="100" w:afterAutospacing="1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AB38A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Что делать после окончания атаки БПЛА:</w:t>
      </w:r>
    </w:p>
    <w:p w:rsidR="00AB38A2" w:rsidRPr="00AB38A2" w:rsidRDefault="00AB38A2" w:rsidP="00AB38A2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покидайте укрытие после первого удара, дождитесь сигнала «Отбой беспилотной опасности»;</w:t>
      </w:r>
    </w:p>
    <w:p w:rsidR="00AB38A2" w:rsidRPr="00AB38A2" w:rsidRDefault="00AB38A2" w:rsidP="00AB38A2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передвигайтесь осторожно, внимательно смотрите себе под ноги;</w:t>
      </w:r>
    </w:p>
    <w:p w:rsidR="00AB38A2" w:rsidRPr="00AB38A2" w:rsidRDefault="00AB38A2" w:rsidP="00AB38A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поднимайте с земли незнакомые предметы.</w:t>
      </w:r>
    </w:p>
    <w:p w:rsidR="00AB38A2" w:rsidRPr="00AB38A2" w:rsidRDefault="00AB38A2" w:rsidP="00AB38A2">
      <w:pPr>
        <w:shd w:val="clear" w:color="auto" w:fill="FFFFFF"/>
        <w:spacing w:before="270" w:after="100" w:afterAutospacing="1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AB38A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lastRenderedPageBreak/>
        <w:t xml:space="preserve">Если вы оказались в зоне атаки БПЛА, главное - не поддаваться </w:t>
      </w:r>
      <w:proofErr w:type="gramStart"/>
      <w:r w:rsidRPr="00AB38A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панике,  найти</w:t>
      </w:r>
      <w:proofErr w:type="gramEnd"/>
      <w:r w:rsidRPr="00AB38A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 xml:space="preserve"> укрытие. </w:t>
      </w:r>
    </w:p>
    <w:p w:rsidR="00AB38A2" w:rsidRPr="00AB38A2" w:rsidRDefault="00AB38A2" w:rsidP="00AB38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населенных пунктах Курганской области организованы временные укрытия, адреса которых Вы можете узнать на официальных сайтах муниципальных образований. Запомните адрес ближайшего к Вам укрытия. </w:t>
      </w:r>
    </w:p>
    <w:p w:rsidR="00AB38A2" w:rsidRPr="00AB38A2" w:rsidRDefault="00AB38A2" w:rsidP="00AB38A2">
      <w:pPr>
        <w:shd w:val="clear" w:color="auto" w:fill="FFFFFF"/>
        <w:spacing w:before="270" w:after="100" w:afterAutospacing="1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AB38A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Постановлением губернатора Курганской области от 28 октября 2025 года № 128 запрещено:</w:t>
      </w:r>
    </w:p>
    <w:p w:rsidR="00AB38A2" w:rsidRPr="00AB38A2" w:rsidRDefault="00AB38A2" w:rsidP="00AB38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фотографирование, видео- и (или) киносъемка на территории Курганской области мест нахождения (падения) БПЛА, мест поражения объектов с использованием таких аппаратов;</w:t>
      </w:r>
    </w:p>
    <w:p w:rsidR="00AB38A2" w:rsidRPr="00AB38A2" w:rsidRDefault="00AB38A2" w:rsidP="00AB38A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публикации и распространение в сети «Интернет» информации, касающейся применения и последствий применения на территории Курганской области БПЛА, позволяющей определить места атаки, факт поражения объектов, характер нанесенных повреждений.</w:t>
      </w:r>
    </w:p>
    <w:p w:rsidR="00AB38A2" w:rsidRPr="00AB38A2" w:rsidRDefault="00AB38A2" w:rsidP="00AB38A2">
      <w:pPr>
        <w:shd w:val="clear" w:color="auto" w:fill="FFFFFF"/>
        <w:spacing w:before="270" w:after="100" w:afterAutospacing="1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hyperlink r:id="rId5" w:history="1">
        <w:r w:rsidRPr="00AB38A2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u w:val="single"/>
            <w:lang w:eastAsia="ru-RU"/>
          </w:rPr>
          <w:t>Алгоритм действий в случае получения сообщения об опасности беспилотного летательного аппарата (далее БПЛА), в случае поступления сигнала «Ракетная опасность», «Воздушная тревога»</w:t>
        </w:r>
      </w:hyperlink>
    </w:p>
    <w:p w:rsidR="00AB38A2" w:rsidRPr="00AB38A2" w:rsidRDefault="00AB38A2" w:rsidP="00AB38A2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B38A2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 wp14:anchorId="3D5911A7" wp14:editId="1D06FA41">
            <wp:extent cx="3535246" cy="4995050"/>
            <wp:effectExtent l="0" t="0" r="8255" b="0"/>
            <wp:docPr id="1" name="Рисунок 1" descr="https://katajskij-r45.gosweb.gosuslugi.ru/netcat_files/userfiles/2026/2026-05-06_grazhdane_bp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tajskij-r45.gosweb.gosuslugi.ru/netcat_files/userfiles/2026/2026-05-06_grazhdane_bpl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450" cy="500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8A2" w:rsidRPr="00AB38A2" w:rsidRDefault="00AB38A2" w:rsidP="00AB38A2">
      <w:pPr>
        <w:shd w:val="clear" w:color="auto" w:fill="FFFFFF"/>
        <w:spacing w:before="9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bookmarkStart w:id="0" w:name="_GoBack"/>
      <w:r w:rsidRPr="00AB38A2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lastRenderedPageBreak/>
        <w:drawing>
          <wp:inline distT="0" distB="0" distL="0" distR="0" wp14:anchorId="36932AF1" wp14:editId="2BC765A6">
            <wp:extent cx="5943600" cy="4198580"/>
            <wp:effectExtent l="0" t="0" r="0" b="0"/>
            <wp:docPr id="2" name="Рисунок 2" descr="https://katajskij-r45.gosweb.gosuslugi.ru/netcat_files/userfiles/2026/2026-05-06_object_bp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tajskij-r45.gosweb.gosuslugi.ru/netcat_files/userfiles/2026/2026-05-06_object_bpl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132" cy="420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6E4E" w:rsidRDefault="00126E4E"/>
    <w:sectPr w:rsidR="00126E4E" w:rsidSect="00AB38A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3F1"/>
    <w:multiLevelType w:val="multilevel"/>
    <w:tmpl w:val="0DFC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D7DF4"/>
    <w:multiLevelType w:val="multilevel"/>
    <w:tmpl w:val="95B2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2149A"/>
    <w:multiLevelType w:val="multilevel"/>
    <w:tmpl w:val="09BE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45721C"/>
    <w:multiLevelType w:val="multilevel"/>
    <w:tmpl w:val="CBA6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626ADF"/>
    <w:multiLevelType w:val="multilevel"/>
    <w:tmpl w:val="7DA0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2979C2"/>
    <w:multiLevelType w:val="multilevel"/>
    <w:tmpl w:val="965A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48"/>
    <w:rsid w:val="00126E4E"/>
    <w:rsid w:val="00753248"/>
    <w:rsid w:val="00AB38A2"/>
    <w:rsid w:val="00F0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94F2F-CB2C-4EF7-A385-D105090C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3251">
          <w:marLeft w:val="0"/>
          <w:marRight w:val="0"/>
          <w:marTop w:val="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5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katajskij-r45.gosweb.gosuslugi.ru/netcat_files/userfiles/2026/2026-05-06_algoritm_bpla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Admin_18</dc:creator>
  <cp:keywords/>
  <dc:description/>
  <cp:lastModifiedBy>Admin_18</cp:lastModifiedBy>
  <cp:revision>3</cp:revision>
  <dcterms:created xsi:type="dcterms:W3CDTF">2026-06-26T05:04:00Z</dcterms:created>
  <dcterms:modified xsi:type="dcterms:W3CDTF">2026-06-26T05:07:00Z</dcterms:modified>
</cp:coreProperties>
</file>